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31" w:rsidRDefault="00031F97" w:rsidP="00031F97">
      <w:pPr>
        <w:jc w:val="center"/>
        <w:rPr>
          <w:b/>
        </w:rPr>
      </w:pPr>
      <w:r>
        <w:rPr>
          <w:b/>
        </w:rPr>
        <w:t>Školení velitelů jednotek dobrovolných hasičů obcí konané dne 15. března 2013 v Černčicích u Loun</w:t>
      </w:r>
    </w:p>
    <w:p w:rsidR="00031F97" w:rsidRDefault="00031F97" w:rsidP="00031F97">
      <w:pPr>
        <w:jc w:val="center"/>
        <w:rPr>
          <w:b/>
        </w:rPr>
      </w:pPr>
    </w:p>
    <w:p w:rsidR="00031F97" w:rsidRDefault="00426367" w:rsidP="00031F97">
      <w:pPr>
        <w:pStyle w:val="Odstavecseseznamem"/>
        <w:numPr>
          <w:ilvl w:val="0"/>
          <w:numId w:val="2"/>
        </w:numPr>
      </w:pPr>
      <w:r>
        <w:t xml:space="preserve"> Š</w:t>
      </w:r>
      <w:r w:rsidR="00031F97">
        <w:t>kolení velitelů a strojníků JSDH</w:t>
      </w:r>
    </w:p>
    <w:p w:rsidR="00031F97" w:rsidRDefault="00031F97" w:rsidP="00031F97">
      <w:pPr>
        <w:pStyle w:val="Odstavecseseznamem"/>
        <w:numPr>
          <w:ilvl w:val="0"/>
          <w:numId w:val="3"/>
        </w:numPr>
      </w:pPr>
      <w:r>
        <w:t>nováčci – možnost e-</w:t>
      </w:r>
      <w:proofErr w:type="spellStart"/>
      <w:r>
        <w:t>learnigu</w:t>
      </w:r>
      <w:proofErr w:type="spellEnd"/>
    </w:p>
    <w:p w:rsidR="00426367" w:rsidRDefault="00426367" w:rsidP="00031F97">
      <w:pPr>
        <w:pStyle w:val="Odstavecseseznamem"/>
        <w:numPr>
          <w:ilvl w:val="0"/>
          <w:numId w:val="3"/>
        </w:numPr>
      </w:pPr>
      <w:r>
        <w:t>velitelé jednotek – opakování 1 x ročně v rozsahu 8 h ( v průběhu 5 let je možno 2 x vynechat, po pěti letech je skládána zkouška odbornosti)</w:t>
      </w:r>
    </w:p>
    <w:p w:rsidR="00426367" w:rsidRDefault="00426367" w:rsidP="00031F97">
      <w:pPr>
        <w:pStyle w:val="Odstavecseseznamem"/>
        <w:numPr>
          <w:ilvl w:val="0"/>
          <w:numId w:val="3"/>
        </w:numPr>
      </w:pPr>
      <w:r>
        <w:t>strojníci – opakované školení 1 x za 5 let v rozsahu 16 hodin</w:t>
      </w:r>
    </w:p>
    <w:p w:rsidR="00426367" w:rsidRDefault="00426367" w:rsidP="00426367">
      <w:pPr>
        <w:pStyle w:val="Odstavecseseznamem"/>
        <w:numPr>
          <w:ilvl w:val="0"/>
          <w:numId w:val="2"/>
        </w:numPr>
      </w:pPr>
      <w:r>
        <w:t>Specializované kurzy:</w:t>
      </w:r>
    </w:p>
    <w:p w:rsidR="00426367" w:rsidRDefault="00E75797" w:rsidP="00426367">
      <w:pPr>
        <w:pStyle w:val="Odstavecseseznamem"/>
        <w:numPr>
          <w:ilvl w:val="0"/>
          <w:numId w:val="6"/>
        </w:numPr>
      </w:pPr>
      <w:r>
        <w:t>technické a chemické služby</w:t>
      </w:r>
    </w:p>
    <w:p w:rsidR="00E75797" w:rsidRDefault="00E75797" w:rsidP="00426367">
      <w:pPr>
        <w:pStyle w:val="Odstavecseseznamem"/>
        <w:numPr>
          <w:ilvl w:val="0"/>
          <w:numId w:val="6"/>
        </w:numPr>
      </w:pPr>
      <w:r>
        <w:t>technik ochrany obyvatelstva</w:t>
      </w:r>
    </w:p>
    <w:p w:rsidR="00E75797" w:rsidRDefault="00E75797" w:rsidP="00426367">
      <w:pPr>
        <w:pStyle w:val="Odstavecseseznamem"/>
        <w:numPr>
          <w:ilvl w:val="0"/>
          <w:numId w:val="6"/>
        </w:numPr>
      </w:pPr>
      <w:r>
        <w:t>nositel dýchací techniky</w:t>
      </w:r>
    </w:p>
    <w:p w:rsidR="00E75797" w:rsidRDefault="00E75797" w:rsidP="00426367">
      <w:pPr>
        <w:pStyle w:val="Odstavecseseznamem"/>
        <w:numPr>
          <w:ilvl w:val="0"/>
          <w:numId w:val="6"/>
        </w:numPr>
      </w:pPr>
      <w:r>
        <w:t>základy zdravotnických znalostí</w:t>
      </w:r>
    </w:p>
    <w:p w:rsidR="00E75797" w:rsidRDefault="00E75797" w:rsidP="00426367">
      <w:pPr>
        <w:pStyle w:val="Odstavecseseznamem"/>
        <w:numPr>
          <w:ilvl w:val="0"/>
          <w:numId w:val="6"/>
        </w:numPr>
      </w:pPr>
      <w:r>
        <w:t>obsluha motorové pily</w:t>
      </w:r>
    </w:p>
    <w:p w:rsidR="00E75797" w:rsidRDefault="00E75797" w:rsidP="00426367">
      <w:pPr>
        <w:pStyle w:val="Odstavecseseznamem"/>
        <w:numPr>
          <w:ilvl w:val="0"/>
          <w:numId w:val="6"/>
        </w:numPr>
      </w:pPr>
      <w:r>
        <w:t>práce na vodě</w:t>
      </w:r>
    </w:p>
    <w:p w:rsidR="00E75797" w:rsidRDefault="00E75797" w:rsidP="00426367">
      <w:pPr>
        <w:pStyle w:val="Odstavecseseznamem"/>
        <w:numPr>
          <w:ilvl w:val="0"/>
          <w:numId w:val="6"/>
        </w:numPr>
      </w:pPr>
      <w:r>
        <w:t>JSDH předurčené k zásahům při dopravních nehodách</w:t>
      </w:r>
    </w:p>
    <w:p w:rsidR="00E75797" w:rsidRDefault="00E75797" w:rsidP="00E75797">
      <w:pPr>
        <w:pStyle w:val="Odstavecseseznamem"/>
        <w:numPr>
          <w:ilvl w:val="0"/>
          <w:numId w:val="2"/>
        </w:numPr>
      </w:pPr>
      <w:r>
        <w:t xml:space="preserve">Pořízení nové techniky – Ing. Jakub </w:t>
      </w:r>
      <w:proofErr w:type="spellStart"/>
      <w:r>
        <w:t>Nebesář</w:t>
      </w:r>
      <w:proofErr w:type="spellEnd"/>
    </w:p>
    <w:p w:rsidR="00E75797" w:rsidRDefault="00652A5F" w:rsidP="00E75797">
      <w:pPr>
        <w:pStyle w:val="Odstavecseseznamem"/>
        <w:numPr>
          <w:ilvl w:val="0"/>
          <w:numId w:val="2"/>
        </w:numPr>
      </w:pPr>
      <w:r>
        <w:t>Zásahy – při všech zásazích, kdy dochází k ohrožení majetku, zdraví, života osob, zvířat – NAHLÁSIT NA KOPIS, VOLAT VYŠETŘOVATELE</w:t>
      </w:r>
    </w:p>
    <w:p w:rsidR="006647D7" w:rsidRDefault="008F2E66" w:rsidP="00E75797">
      <w:pPr>
        <w:pStyle w:val="Odstavecseseznamem"/>
        <w:numPr>
          <w:ilvl w:val="0"/>
          <w:numId w:val="2"/>
        </w:numPr>
      </w:pPr>
      <w:r>
        <w:t>Záznamy o předání místa zásahu – mít vždy v autech formulář (formát A4)</w:t>
      </w:r>
    </w:p>
    <w:p w:rsidR="008F2E66" w:rsidRDefault="008F2E66" w:rsidP="00E75797">
      <w:pPr>
        <w:pStyle w:val="Odstavecseseznamem"/>
        <w:numPr>
          <w:ilvl w:val="0"/>
          <w:numId w:val="2"/>
        </w:numPr>
      </w:pPr>
      <w:r>
        <w:t>Používání prostředků umožňujících vstup do uzavřených prostor</w:t>
      </w:r>
    </w:p>
    <w:p w:rsidR="008F2E66" w:rsidRDefault="008F2E66" w:rsidP="008F2E66">
      <w:pPr>
        <w:pStyle w:val="Odstavecseseznamem"/>
        <w:numPr>
          <w:ilvl w:val="0"/>
          <w:numId w:val="7"/>
        </w:numPr>
      </w:pPr>
      <w:hyperlink r:id="rId6" w:history="1">
        <w:r w:rsidRPr="00FC6FD8">
          <w:rPr>
            <w:rStyle w:val="Hypertextovodkaz"/>
          </w:rPr>
          <w:t>www.lockpicktools.cz</w:t>
        </w:r>
      </w:hyperlink>
    </w:p>
    <w:p w:rsidR="008F2E66" w:rsidRDefault="008F2E66" w:rsidP="008F2E66">
      <w:pPr>
        <w:pStyle w:val="Odstavecseseznamem"/>
        <w:numPr>
          <w:ilvl w:val="0"/>
          <w:numId w:val="7"/>
        </w:numPr>
      </w:pPr>
      <w:hyperlink r:id="rId7" w:history="1">
        <w:r w:rsidRPr="00FC6FD8">
          <w:rPr>
            <w:rStyle w:val="Hypertextovodkaz"/>
          </w:rPr>
          <w:t>www.locksmith.cz</w:t>
        </w:r>
      </w:hyperlink>
    </w:p>
    <w:p w:rsidR="0055379A" w:rsidRDefault="008F2E66" w:rsidP="0055379A">
      <w:pPr>
        <w:pStyle w:val="Odstavecseseznamem"/>
        <w:numPr>
          <w:ilvl w:val="0"/>
          <w:numId w:val="2"/>
        </w:numPr>
      </w:pPr>
      <w:r>
        <w:t xml:space="preserve">Používání reflexního značení na automobilech </w:t>
      </w:r>
    </w:p>
    <w:p w:rsidR="004E0486" w:rsidRDefault="0055379A" w:rsidP="0055379A">
      <w:pPr>
        <w:pStyle w:val="Odstavecseseznamem"/>
        <w:numPr>
          <w:ilvl w:val="0"/>
          <w:numId w:val="2"/>
        </w:numPr>
      </w:pPr>
      <w:r>
        <w:t xml:space="preserve">Evidence techniky – technik HZS Žatec – Luboš Exner </w:t>
      </w:r>
    </w:p>
    <w:p w:rsidR="0055379A" w:rsidRDefault="0055379A" w:rsidP="004E0486">
      <w:pPr>
        <w:pStyle w:val="Odstavecseseznamem"/>
        <w:numPr>
          <w:ilvl w:val="0"/>
          <w:numId w:val="8"/>
        </w:numPr>
      </w:pPr>
      <w:r>
        <w:t>zařazení vozidel a techniky do IZS – po zaregistrování jsou vozidla zproštěna placení zákonného pojištění – nutné vyplnit žádost o zařazení vozidla do IZS</w:t>
      </w:r>
    </w:p>
    <w:p w:rsidR="004E0486" w:rsidRDefault="004E0486" w:rsidP="004E0486">
      <w:pPr>
        <w:pStyle w:val="Odstavecseseznamem"/>
        <w:numPr>
          <w:ilvl w:val="0"/>
          <w:numId w:val="8"/>
        </w:numPr>
      </w:pPr>
      <w:r>
        <w:t>vyřazení techniky – vozidel – nutné hlásit L. Exnerovi – nebude-li provedeno vyřazení, bude dál docházet zelená karta</w:t>
      </w:r>
    </w:p>
    <w:p w:rsidR="0055379A" w:rsidRDefault="0055379A" w:rsidP="0055379A">
      <w:pPr>
        <w:pStyle w:val="Odstavecseseznamem"/>
        <w:numPr>
          <w:ilvl w:val="0"/>
          <w:numId w:val="2"/>
        </w:numPr>
      </w:pPr>
      <w:r>
        <w:t>Barevná úprava vozidel – musí odpovídat vyhlášce</w:t>
      </w:r>
    </w:p>
    <w:p w:rsidR="004E0486" w:rsidRDefault="003D399D" w:rsidP="0055379A">
      <w:pPr>
        <w:pStyle w:val="Odstavecseseznamem"/>
        <w:numPr>
          <w:ilvl w:val="0"/>
          <w:numId w:val="2"/>
        </w:numPr>
      </w:pPr>
      <w:r>
        <w:t>Pavliš – Hartman – ukončení vývoje nového typu motorové stříkačky – náhrada za PS 12, cca. 200 000 Kč.</w:t>
      </w:r>
    </w:p>
    <w:p w:rsidR="003D399D" w:rsidRDefault="003D399D" w:rsidP="003D399D">
      <w:pPr>
        <w:ind w:left="360"/>
      </w:pPr>
    </w:p>
    <w:p w:rsidR="003D399D" w:rsidRDefault="003D399D" w:rsidP="003D399D">
      <w:pPr>
        <w:ind w:left="360"/>
      </w:pPr>
    </w:p>
    <w:p w:rsidR="003D399D" w:rsidRDefault="003D399D" w:rsidP="003D399D">
      <w:pPr>
        <w:ind w:left="360"/>
      </w:pPr>
      <w:r>
        <w:t>zapsal. V. Braniš</w:t>
      </w:r>
    </w:p>
    <w:p w:rsidR="003D399D" w:rsidRPr="00031F97" w:rsidRDefault="003D399D" w:rsidP="003D399D">
      <w:pPr>
        <w:ind w:left="360"/>
      </w:pPr>
      <w:bookmarkStart w:id="0" w:name="_GoBack"/>
      <w:bookmarkEnd w:id="0"/>
    </w:p>
    <w:p w:rsidR="00031F97" w:rsidRDefault="00031F97" w:rsidP="00031F97">
      <w:pPr>
        <w:jc w:val="center"/>
        <w:rPr>
          <w:b/>
        </w:rPr>
      </w:pPr>
    </w:p>
    <w:p w:rsidR="00031F97" w:rsidRPr="00031F97" w:rsidRDefault="00031F97" w:rsidP="00031F97"/>
    <w:sectPr w:rsidR="00031F97" w:rsidRPr="0003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458"/>
    <w:multiLevelType w:val="hybridMultilevel"/>
    <w:tmpl w:val="D738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402"/>
    <w:multiLevelType w:val="hybridMultilevel"/>
    <w:tmpl w:val="A1A0E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F7110"/>
    <w:multiLevelType w:val="hybridMultilevel"/>
    <w:tmpl w:val="9DD8E468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6D400BB"/>
    <w:multiLevelType w:val="hybridMultilevel"/>
    <w:tmpl w:val="625A713E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DFB676D"/>
    <w:multiLevelType w:val="hybridMultilevel"/>
    <w:tmpl w:val="747A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92750"/>
    <w:multiLevelType w:val="hybridMultilevel"/>
    <w:tmpl w:val="BBE017AA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2BE39C9"/>
    <w:multiLevelType w:val="hybridMultilevel"/>
    <w:tmpl w:val="12F459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E45F23"/>
    <w:multiLevelType w:val="hybridMultilevel"/>
    <w:tmpl w:val="090ECBD2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BB"/>
    <w:rsid w:val="00031F97"/>
    <w:rsid w:val="003D399D"/>
    <w:rsid w:val="00426367"/>
    <w:rsid w:val="004E0486"/>
    <w:rsid w:val="0055379A"/>
    <w:rsid w:val="00576931"/>
    <w:rsid w:val="00652A5F"/>
    <w:rsid w:val="006647D7"/>
    <w:rsid w:val="008561BB"/>
    <w:rsid w:val="008F2E66"/>
    <w:rsid w:val="00E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F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2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F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2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cksmit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kpicktool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Braniš Václav</dc:creator>
  <cp:keywords/>
  <dc:description/>
  <cp:lastModifiedBy>Braniš Václav</cp:lastModifiedBy>
  <cp:revision>2</cp:revision>
  <dcterms:created xsi:type="dcterms:W3CDTF">2014-04-23T09:47:00Z</dcterms:created>
  <dcterms:modified xsi:type="dcterms:W3CDTF">2014-04-23T10:15:00Z</dcterms:modified>
</cp:coreProperties>
</file>