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9F" w:rsidRDefault="003D629F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-2pt;margin-top:12.9pt;width:439.8pt;height:108pt;z-index:251658240;visibility:visible" filled="f" stroked="f">
            <v:fill o:detectmouseclick="t"/>
            <v:textbox>
              <w:txbxContent>
                <w:p w:rsidR="003D629F" w:rsidRDefault="003D629F">
                  <w:pPr>
                    <w:jc w:val="center"/>
                    <w:rPr>
                      <w:b/>
                      <w:bCs/>
                      <w:caps/>
                      <w:noProof/>
                      <w:sz w:val="50"/>
                      <w:szCs w:val="50"/>
                    </w:rPr>
                  </w:pPr>
                  <w:r>
                    <w:rPr>
                      <w:b/>
                      <w:bCs/>
                      <w:caps/>
                      <w:noProof/>
                      <w:sz w:val="50"/>
                      <w:szCs w:val="50"/>
                    </w:rPr>
                    <w:t>SBOR DOBROVOLNÝCH HASIČŮ                        OČIHOV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alt="SDH Očihov - znak.jpg" style="position:absolute;margin-left:0;margin-top:0;width:115.5pt;height:112.5pt;z-index:251657216;visibility:visible;mso-position-horizontal:left;mso-position-vertical:top">
            <v:imagedata r:id="rId5" o:title=""/>
            <w10:wrap type="square"/>
          </v:shape>
        </w:pict>
      </w:r>
      <w:r>
        <w:rPr>
          <w:rFonts w:ascii="Times New Roman" w:hAnsi="Times New Roman" w:cs="Times New Roman"/>
        </w:rPr>
        <w:br w:type="textWrapping" w:clear="all"/>
      </w:r>
    </w:p>
    <w:p w:rsidR="003D629F" w:rsidRDefault="003D629F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Zápis ze schůze členů SDH Očihov, konané dne 31.10.2013</w:t>
      </w:r>
    </w:p>
    <w:p w:rsidR="003D629F" w:rsidRDefault="003D629F">
      <w:pPr>
        <w:jc w:val="center"/>
        <w:rPr>
          <w:rFonts w:ascii="Times New Roman" w:hAnsi="Times New Roman" w:cs="Times New Roman"/>
          <w:b/>
          <w:bCs/>
        </w:rPr>
      </w:pPr>
    </w:p>
    <w:p w:rsidR="003D629F" w:rsidRDefault="003D629F">
      <w:r>
        <w:t>Přítomnost dle prezenčního listu.</w:t>
      </w:r>
    </w:p>
    <w:p w:rsidR="003D629F" w:rsidRDefault="003D629F"/>
    <w:p w:rsidR="003D629F" w:rsidRDefault="003D629F">
      <w:r>
        <w:t>Program:</w:t>
      </w:r>
    </w:p>
    <w:p w:rsidR="003D629F" w:rsidRDefault="003D629F">
      <w:pPr>
        <w:pStyle w:val="ListParagraph"/>
        <w:numPr>
          <w:ilvl w:val="0"/>
          <w:numId w:val="9"/>
        </w:numPr>
      </w:pPr>
      <w:r>
        <w:t>Zapůjčení dílny</w:t>
      </w:r>
    </w:p>
    <w:p w:rsidR="003D629F" w:rsidRDefault="003D629F">
      <w:pPr>
        <w:pStyle w:val="ListParagraph"/>
        <w:numPr>
          <w:ilvl w:val="0"/>
          <w:numId w:val="9"/>
        </w:numPr>
      </w:pPr>
      <w:r>
        <w:t>Znak</w:t>
      </w:r>
    </w:p>
    <w:p w:rsidR="003D629F" w:rsidRDefault="003D629F">
      <w:pPr>
        <w:pStyle w:val="ListParagraph"/>
        <w:numPr>
          <w:ilvl w:val="0"/>
          <w:numId w:val="9"/>
        </w:numPr>
      </w:pPr>
      <w:r>
        <w:t>Posvícení</w:t>
      </w:r>
    </w:p>
    <w:p w:rsidR="003D629F" w:rsidRDefault="003D629F">
      <w:pPr>
        <w:pStyle w:val="ListParagraph"/>
        <w:numPr>
          <w:ilvl w:val="0"/>
          <w:numId w:val="9"/>
        </w:numPr>
      </w:pPr>
      <w:r>
        <w:t>Brigáda</w:t>
      </w:r>
    </w:p>
    <w:p w:rsidR="003D629F" w:rsidRDefault="003D629F">
      <w:pPr>
        <w:pStyle w:val="ListParagraph"/>
        <w:numPr>
          <w:ilvl w:val="0"/>
          <w:numId w:val="9"/>
        </w:numPr>
      </w:pPr>
      <w:r>
        <w:t>Dotace</w:t>
      </w:r>
    </w:p>
    <w:p w:rsidR="003D629F" w:rsidRDefault="003D629F">
      <w:pPr>
        <w:pStyle w:val="ListParagraph"/>
        <w:numPr>
          <w:ilvl w:val="0"/>
          <w:numId w:val="9"/>
        </w:numPr>
      </w:pPr>
      <w:r>
        <w:t>Sponzorský dar</w:t>
      </w:r>
    </w:p>
    <w:p w:rsidR="003D629F" w:rsidRDefault="003D629F">
      <w:pPr>
        <w:pStyle w:val="ListParagraph"/>
        <w:numPr>
          <w:ilvl w:val="0"/>
          <w:numId w:val="9"/>
        </w:numPr>
      </w:pPr>
      <w:r>
        <w:t>Vzdělávání mužstva</w:t>
      </w:r>
    </w:p>
    <w:p w:rsidR="003D629F" w:rsidRDefault="003D629F">
      <w:pPr>
        <w:pStyle w:val="ListParagraph"/>
        <w:numPr>
          <w:ilvl w:val="0"/>
          <w:numId w:val="9"/>
        </w:numPr>
      </w:pPr>
      <w:r>
        <w:t>Zdobení vánočního stromu</w:t>
      </w:r>
    </w:p>
    <w:p w:rsidR="003D629F" w:rsidRDefault="003D629F">
      <w:pPr>
        <w:pStyle w:val="ListParagraph"/>
        <w:rPr>
          <w:rFonts w:ascii="Times New Roman" w:hAnsi="Times New Roman" w:cs="Times New Roman"/>
        </w:rPr>
      </w:pPr>
    </w:p>
    <w:p w:rsidR="003D629F" w:rsidRDefault="003D629F">
      <w:pPr>
        <w:pStyle w:val="ListParagraph"/>
        <w:rPr>
          <w:rFonts w:ascii="Times New Roman" w:hAnsi="Times New Roman" w:cs="Times New Roman"/>
        </w:rPr>
      </w:pPr>
    </w:p>
    <w:p w:rsidR="003D629F" w:rsidRDefault="003D62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t>Zdeněk Vitner nabídl našemu sboru možnost využití mechanické dílny k opravám hasišské Avie.  Vyhovující termín domluví P. Blecha.</w:t>
      </w:r>
    </w:p>
    <w:p w:rsidR="003D629F" w:rsidRDefault="003D62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t xml:space="preserve">K dnešnímu dni stále není připevněn smaltovaný znak. Pan Šeda toto odůvodnil  nemožností přístupu do hasičské zbrojnice, protože byl vyměněn zámek na vstupních vratech.  Jeden klíč je u Martina Blechy, druhý v kanceláři OÚ. Pan Šeda vysvětlil, že by jeden duplikát měl mít i on pro případ, kdy nebudou dostupné dva. </w:t>
      </w:r>
    </w:p>
    <w:p w:rsidR="003D629F" w:rsidRDefault="003D629F">
      <w:pPr>
        <w:pStyle w:val="ListParagraph"/>
        <w:numPr>
          <w:ilvl w:val="0"/>
          <w:numId w:val="10"/>
        </w:numPr>
      </w:pPr>
      <w:r>
        <w:t>Příprava posvícení – sestavení seznamu materiálu k nákupu, domluvení tří cen ke slosování vstupenek. 1 cena husa, 2 cena pivní set,  3 cena dort. V průběhu večera se bude podávat samuraj.</w:t>
      </w:r>
    </w:p>
    <w:p w:rsidR="003D629F" w:rsidRDefault="003D629F">
      <w:pPr>
        <w:pStyle w:val="ListParagraph"/>
        <w:numPr>
          <w:ilvl w:val="0"/>
          <w:numId w:val="10"/>
        </w:numPr>
      </w:pPr>
      <w:r>
        <w:t>Odjezd na brigádu v sobotu v 7 hodin, nocleh zajištěn na chatě Svahová, v neděli příjezd domů v odpoledních hodinách.</w:t>
      </w:r>
    </w:p>
    <w:p w:rsidR="003D629F" w:rsidRDefault="003D62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t xml:space="preserve">Z krajského úřadu dorazily na OÚ smlouvy  (podklady) k dotaci pro SDH za účast při likvidaci povodní 2013. Jedná se o částku 67 000, která musí být proúčtovaná obecním úřadem do konce roku 2013. Na příštím setkání musíme  sestavit seznam materiálu, které za tyto peníze pro sbor pořídíme. </w:t>
      </w:r>
    </w:p>
    <w:p w:rsidR="003D629F" w:rsidRDefault="003D629F">
      <w:pPr>
        <w:pStyle w:val="ListParagraph"/>
        <w:numPr>
          <w:ilvl w:val="0"/>
          <w:numId w:val="10"/>
        </w:numPr>
      </w:pPr>
      <w:r>
        <w:t>Sponzorský dar – pan Šeda předal do pokladny našeho sboru sponzorský dar v hodnotě 1000 Kč – část výdělku z výstavby nových vjezdových vrat do dvora OÚ.</w:t>
      </w:r>
    </w:p>
    <w:p w:rsidR="003D629F" w:rsidRDefault="003D629F">
      <w:pPr>
        <w:pStyle w:val="ListParagraph"/>
        <w:numPr>
          <w:ilvl w:val="0"/>
          <w:numId w:val="10"/>
        </w:numPr>
      </w:pPr>
      <w:r>
        <w:t>Školení mužstva – Dodávky vody, signály pro dodávky vody a varovné signály.</w:t>
      </w:r>
    </w:p>
    <w:p w:rsidR="003D629F" w:rsidRDefault="003D62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t>Starostka obce nás požádala o pomoc při zdobení vánočního stromu v Očihově. Zatím strom ještě není vybrán, ale bude potřeba domluvit zapůjčení plošiny od SDH Krásný Dvůr – zajistí V. Braniš.</w:t>
      </w:r>
    </w:p>
    <w:p w:rsidR="003D629F" w:rsidRDefault="003D629F">
      <w:pPr>
        <w:pStyle w:val="ListParagraph"/>
        <w:rPr>
          <w:rFonts w:ascii="Times New Roman" w:hAnsi="Times New Roman" w:cs="Times New Roman"/>
        </w:rPr>
      </w:pPr>
    </w:p>
    <w:p w:rsidR="003D629F" w:rsidRDefault="003D629F">
      <w:bookmarkStart w:id="0" w:name="_GoBack"/>
      <w:bookmarkEnd w:id="0"/>
      <w:r>
        <w:t>zapsal: Václav Braniš</w:t>
      </w:r>
    </w:p>
    <w:p w:rsidR="003D629F" w:rsidRDefault="003D629F">
      <w:pPr>
        <w:ind w:left="720"/>
        <w:rPr>
          <w:rFonts w:ascii="Times New Roman" w:hAnsi="Times New Roman" w:cs="Times New Roman"/>
        </w:rPr>
      </w:pPr>
    </w:p>
    <w:p w:rsidR="003D629F" w:rsidRDefault="003D629F">
      <w:pPr>
        <w:rPr>
          <w:rFonts w:ascii="Times New Roman" w:hAnsi="Times New Roman" w:cs="Times New Roman"/>
        </w:rPr>
      </w:pPr>
    </w:p>
    <w:sectPr w:rsidR="003D629F" w:rsidSect="003D629F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‚l‚r –ľ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711"/>
    <w:multiLevelType w:val="hybridMultilevel"/>
    <w:tmpl w:val="2F0C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8206E93"/>
    <w:multiLevelType w:val="hybridMultilevel"/>
    <w:tmpl w:val="BB9AA150"/>
    <w:lvl w:ilvl="0" w:tplc="D1CAB1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">
    <w:nsid w:val="119F3DD0"/>
    <w:multiLevelType w:val="hybridMultilevel"/>
    <w:tmpl w:val="59CA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530053E"/>
    <w:multiLevelType w:val="hybridMultilevel"/>
    <w:tmpl w:val="0856485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0835059"/>
    <w:multiLevelType w:val="hybridMultilevel"/>
    <w:tmpl w:val="3DE2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0BF543B"/>
    <w:multiLevelType w:val="hybridMultilevel"/>
    <w:tmpl w:val="A768D882"/>
    <w:lvl w:ilvl="0" w:tplc="6C66003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>
    <w:nsid w:val="38246E89"/>
    <w:multiLevelType w:val="hybridMultilevel"/>
    <w:tmpl w:val="FABCB27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4B472EB7"/>
    <w:multiLevelType w:val="hybridMultilevel"/>
    <w:tmpl w:val="5D92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53522E26"/>
    <w:multiLevelType w:val="hybridMultilevel"/>
    <w:tmpl w:val="AD5C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5FBC0504"/>
    <w:multiLevelType w:val="hybridMultilevel"/>
    <w:tmpl w:val="A286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29F"/>
    <w:rsid w:val="003D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MS Mincho" w:hAnsi="Calibri" w:cs="Calibri"/>
      <w:lang w:eastAsia="ja-JP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DecimalAligned">
    <w:name w:val="Decimal Aligned"/>
    <w:basedOn w:val="Normal"/>
    <w:uiPriority w:val="99"/>
    <w:pPr>
      <w:tabs>
        <w:tab w:val="decimal" w:pos="360"/>
      </w:tabs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99"/>
    <w:qFormat/>
    <w:rPr>
      <w:rFonts w:ascii="Times New Roman" w:hAnsi="Times New Roman" w:cs="Times New Roman"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1401</Characters>
  <Application>Microsoft Office Outlook</Application>
  <DocSecurity>0</DocSecurity>
  <Lines>0</Lines>
  <Paragraphs>0</Paragraphs>
  <ScaleCrop>false</ScaleCrop>
  <Company>AGC EUROPE 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Braniš Václav</dc:creator>
  <cp:keywords/>
  <dc:description/>
  <cp:lastModifiedBy>Blanka Dandová</cp:lastModifiedBy>
  <cp:revision>4</cp:revision>
  <cp:lastPrinted>2013-07-08T07:39:00Z</cp:lastPrinted>
  <dcterms:created xsi:type="dcterms:W3CDTF">2013-11-21T11:05:00Z</dcterms:created>
  <dcterms:modified xsi:type="dcterms:W3CDTF">2013-11-22T08:06:00Z</dcterms:modified>
</cp:coreProperties>
</file>