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A22F45" w:rsidP="00A22F45">
      <w:pPr>
        <w:jc w:val="center"/>
        <w:rPr>
          <w:b/>
        </w:rPr>
      </w:pPr>
      <w:r w:rsidRPr="00A22F45">
        <w:rPr>
          <w:b/>
        </w:rPr>
        <w:t>Zápis z</w:t>
      </w:r>
      <w:r>
        <w:rPr>
          <w:b/>
        </w:rPr>
        <w:t> </w:t>
      </w:r>
      <w:r w:rsidRPr="00A22F45">
        <w:rPr>
          <w:b/>
        </w:rPr>
        <w:t>porady</w:t>
      </w:r>
      <w:r>
        <w:rPr>
          <w:b/>
        </w:rPr>
        <w:t xml:space="preserve"> DSH Očihov konané dne 21. března  2013</w:t>
      </w:r>
    </w:p>
    <w:p w:rsidR="00A22F45" w:rsidRDefault="00A22F45" w:rsidP="00A22F45">
      <w:pPr>
        <w:jc w:val="center"/>
        <w:rPr>
          <w:b/>
        </w:rPr>
      </w:pPr>
    </w:p>
    <w:p w:rsidR="00A22F45" w:rsidRDefault="00A22F45" w:rsidP="00A22F45">
      <w:r>
        <w:t xml:space="preserve">Přítomni: Braniš V, Braniš P, Braniš Z, Andrle J, Šeda </w:t>
      </w:r>
      <w:proofErr w:type="spellStart"/>
      <w:r>
        <w:t>Vl</w:t>
      </w:r>
      <w:proofErr w:type="spellEnd"/>
      <w:r>
        <w:t xml:space="preserve">, </w:t>
      </w:r>
      <w:proofErr w:type="spellStart"/>
      <w:r>
        <w:t>Opelka</w:t>
      </w:r>
      <w:proofErr w:type="spellEnd"/>
      <w:r>
        <w:t xml:space="preserve"> J, Ruta N, </w:t>
      </w:r>
      <w:proofErr w:type="spellStart"/>
      <w:r>
        <w:t>Kašper</w:t>
      </w:r>
      <w:proofErr w:type="spellEnd"/>
      <w:r>
        <w:t xml:space="preserve"> J, Hlavatý T, Wernerová J, Blecha M, </w:t>
      </w:r>
      <w:proofErr w:type="spellStart"/>
      <w:r>
        <w:t>Fajman</w:t>
      </w:r>
      <w:proofErr w:type="spellEnd"/>
      <w:r>
        <w:t xml:space="preserve"> Z, Blecha P, Hofmanová M, Demeter R, Werner P.</w:t>
      </w:r>
    </w:p>
    <w:p w:rsidR="00A22F45" w:rsidRDefault="00A22F45" w:rsidP="00A22F45">
      <w:r>
        <w:t xml:space="preserve">Host: </w:t>
      </w:r>
      <w:proofErr w:type="spellStart"/>
      <w:r w:rsidR="008E1740">
        <w:t>Kronďáková</w:t>
      </w:r>
      <w:proofErr w:type="spellEnd"/>
      <w:r w:rsidR="008E1740">
        <w:t xml:space="preserve"> J. -  starostka obce</w:t>
      </w:r>
    </w:p>
    <w:p w:rsidR="008E1740" w:rsidRDefault="008E1740" w:rsidP="00A22F45"/>
    <w:p w:rsidR="008E1740" w:rsidRDefault="008E1740" w:rsidP="008E1740">
      <w:pPr>
        <w:pStyle w:val="Odstavecseseznamem"/>
        <w:numPr>
          <w:ilvl w:val="0"/>
          <w:numId w:val="1"/>
        </w:numPr>
      </w:pPr>
      <w:r>
        <w:t xml:space="preserve">Předání podkladů pro školení Pepovi </w:t>
      </w:r>
      <w:proofErr w:type="spellStart"/>
      <w:r>
        <w:t>Opelkovi</w:t>
      </w:r>
      <w:proofErr w:type="spellEnd"/>
    </w:p>
    <w:p w:rsidR="008E1740" w:rsidRDefault="008E1740" w:rsidP="008E1740">
      <w:pPr>
        <w:pStyle w:val="Odstavecseseznamem"/>
        <w:numPr>
          <w:ilvl w:val="0"/>
          <w:numId w:val="1"/>
        </w:numPr>
      </w:pPr>
      <w:r>
        <w:t>Sestavení programu oslavy 140 let SDH Očihov</w:t>
      </w:r>
    </w:p>
    <w:p w:rsidR="00C06ACC" w:rsidRDefault="00395080" w:rsidP="00C06ACC">
      <w:pPr>
        <w:pStyle w:val="Odstavecseseznamem"/>
        <w:numPr>
          <w:ilvl w:val="0"/>
          <w:numId w:val="2"/>
        </w:numPr>
      </w:pPr>
      <w:r>
        <w:t xml:space="preserve">V Braniš </w:t>
      </w:r>
      <w:r w:rsidR="00C06ACC">
        <w:t xml:space="preserve">v předstihu </w:t>
      </w:r>
      <w:r>
        <w:t xml:space="preserve">zajistí: </w:t>
      </w:r>
      <w:r w:rsidR="00C06ACC">
        <w:t>vyrobit plakáty, pozvánky</w:t>
      </w:r>
      <w:r>
        <w:t>,</w:t>
      </w:r>
      <w:r w:rsidR="00CA7C4A">
        <w:t xml:space="preserve"> vyrobit poukázky na jídlo, pití pro hosty dle dohody</w:t>
      </w:r>
      <w:r>
        <w:t>, zajistit výrobu slavnostní stuhy na prapor, objednat alkohol, maso navíc do výrobků</w:t>
      </w:r>
      <w:r w:rsidR="00340D48">
        <w:t>, domluvit faráře</w:t>
      </w:r>
    </w:p>
    <w:p w:rsidR="00C06ACC" w:rsidRDefault="00E50DC6" w:rsidP="00C06ACC">
      <w:pPr>
        <w:pStyle w:val="Odstavecseseznamem"/>
        <w:numPr>
          <w:ilvl w:val="0"/>
          <w:numId w:val="2"/>
        </w:numPr>
      </w:pPr>
      <w:r w:rsidRPr="00F26A10">
        <w:rPr>
          <w:b/>
          <w:u w:val="single"/>
        </w:rPr>
        <w:t>v týdnu před oslavou</w:t>
      </w:r>
      <w:r>
        <w:t xml:space="preserve"> – vybrat v lese strom pro májku, vyrobit růže – oslovit další </w:t>
      </w:r>
      <w:r w:rsidR="00AE1014">
        <w:t>pomocníky, dokoupit potřebné maso na výrobky a materiál k oslavě (kelímky, tácky, misky, lžíce…) Udělat inventuru již koupeného – Martin, Jiřka</w:t>
      </w:r>
      <w:r w:rsidR="00F26A10">
        <w:t>, zajistit alkohol v</w:t>
      </w:r>
      <w:r w:rsidR="008B1E3B">
        <w:t xml:space="preserve"> </w:t>
      </w:r>
      <w:r w:rsidR="00F26A10">
        <w:t xml:space="preserve">obchodě, koupit nové dva plastové altány – Vašek </w:t>
      </w:r>
      <w:r w:rsidR="00C06ACC">
        <w:t>B.</w:t>
      </w:r>
      <w:r w:rsidR="009F4181">
        <w:t>,</w:t>
      </w:r>
      <w:r w:rsidR="00C06ACC">
        <w:t xml:space="preserve"> </w:t>
      </w:r>
      <w:r w:rsidR="00E0631D">
        <w:t>dřevo na oheň zajistí obec</w:t>
      </w:r>
    </w:p>
    <w:p w:rsidR="008E1740" w:rsidRDefault="00C82AE1" w:rsidP="00E50DC6">
      <w:pPr>
        <w:pStyle w:val="Odstavecseseznamem"/>
        <w:numPr>
          <w:ilvl w:val="0"/>
          <w:numId w:val="2"/>
        </w:numPr>
      </w:pPr>
      <w:r>
        <w:rPr>
          <w:b/>
          <w:u w:val="single"/>
        </w:rPr>
        <w:t>pátek 26.4</w:t>
      </w:r>
      <w:r w:rsidR="008E1740">
        <w:t xml:space="preserve"> ráno dovezení zabitého prasete</w:t>
      </w:r>
      <w:r w:rsidR="00E50DC6">
        <w:t xml:space="preserve">, výroba výrobků – Martin B, Vašek B, Jiřka W, Z. Braniš, Kuba K, P. </w:t>
      </w:r>
      <w:proofErr w:type="spellStart"/>
      <w:r w:rsidR="00E50DC6">
        <w:t>Opelka</w:t>
      </w:r>
      <w:proofErr w:type="spellEnd"/>
    </w:p>
    <w:p w:rsidR="00E50DC6" w:rsidRDefault="00E50DC6" w:rsidP="00E50DC6">
      <w:pPr>
        <w:pStyle w:val="Odstavecseseznamem"/>
        <w:numPr>
          <w:ilvl w:val="0"/>
          <w:numId w:val="2"/>
        </w:numPr>
      </w:pPr>
      <w:r>
        <w:t xml:space="preserve">v podvečer </w:t>
      </w:r>
      <w:r w:rsidR="00AE1014">
        <w:t>pokácení a dovezení  máje</w:t>
      </w:r>
      <w:r w:rsidR="00F26A10">
        <w:t xml:space="preserve"> k</w:t>
      </w:r>
      <w:r w:rsidR="00CB4971">
        <w:t> </w:t>
      </w:r>
      <w:r w:rsidR="00F26A10">
        <w:t>sálu</w:t>
      </w:r>
      <w:r w:rsidR="00CB4971">
        <w:t xml:space="preserve"> – všichni kdo můžou, domluvit pomoc kterou slíbil Stříbrňák – Vašek B.</w:t>
      </w:r>
    </w:p>
    <w:p w:rsidR="00F26A10" w:rsidRPr="000D0135" w:rsidRDefault="00C82AE1" w:rsidP="00E50DC6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sobota 27.4</w:t>
      </w:r>
      <w:bookmarkStart w:id="0" w:name="_GoBack"/>
      <w:bookmarkEnd w:id="0"/>
      <w:r w:rsidR="00CB4971">
        <w:rPr>
          <w:b/>
          <w:u w:val="single"/>
        </w:rPr>
        <w:t xml:space="preserve"> 8:00 !!!!!  </w:t>
      </w:r>
      <w:r w:rsidR="00CB4971" w:rsidRPr="00CB4971">
        <w:t>zdobení máje</w:t>
      </w:r>
      <w:r w:rsidR="000D0135">
        <w:t xml:space="preserve">, všichni, kdo můžou, výkop předem zajistí </w:t>
      </w:r>
      <w:proofErr w:type="spellStart"/>
      <w:r w:rsidR="000D0135">
        <w:t>zajistí</w:t>
      </w:r>
      <w:proofErr w:type="spellEnd"/>
      <w:r w:rsidR="000D0135">
        <w:t xml:space="preserve"> obec  </w:t>
      </w:r>
      <w:r w:rsidR="000D0135" w:rsidRPr="000D0135">
        <w:rPr>
          <w:b/>
        </w:rPr>
        <w:t xml:space="preserve">na trávníku mezi sálem a Linhartovými, kde bude i probíhat i oslava a </w:t>
      </w:r>
      <w:r w:rsidR="008B1E3B">
        <w:rPr>
          <w:b/>
        </w:rPr>
        <w:t xml:space="preserve">zábava, </w:t>
      </w:r>
      <w:r w:rsidR="008B1E3B">
        <w:t xml:space="preserve"> dovezení alkoholu z obchodu</w:t>
      </w:r>
    </w:p>
    <w:p w:rsidR="000D0135" w:rsidRPr="008B1E3B" w:rsidRDefault="00A37CF1" w:rsidP="00E50DC6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odpoledne </w:t>
      </w:r>
      <w:r w:rsidR="00140FCA">
        <w:t>podle vývoje situace</w:t>
      </w:r>
      <w:r w:rsidR="00CA7C4A">
        <w:t xml:space="preserve"> </w:t>
      </w:r>
      <w:r w:rsidR="00140FCA">
        <w:t xml:space="preserve"> zabezpečit kraj trávníku od silnice a křižovatky  ohraničením </w:t>
      </w:r>
      <w:r w:rsidR="00C06ACC">
        <w:t>plastovou páskou nebo řetězem</w:t>
      </w:r>
      <w:r w:rsidR="00CA7C4A">
        <w:t>, připravit stoly, stánky na prodej alkoholu a jídla včetně grilu, kotle</w:t>
      </w:r>
      <w:r w:rsidR="00395080">
        <w:t xml:space="preserve"> apod.</w:t>
      </w:r>
      <w:r w:rsidR="009F4181">
        <w:t xml:space="preserve"> založit ohniště, Pan Tříska na dlažbě před výčepem</w:t>
      </w:r>
    </w:p>
    <w:p w:rsidR="008B1E3B" w:rsidRPr="009F4181" w:rsidRDefault="008B1E3B" w:rsidP="00E50DC6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 xml:space="preserve">stánky: 1) pivo + alkohol </w:t>
      </w:r>
      <w:r w:rsidR="00E0631D">
        <w:t xml:space="preserve"> - </w:t>
      </w:r>
      <w:r>
        <w:t xml:space="preserve">Milan </w:t>
      </w:r>
      <w:proofErr w:type="spellStart"/>
      <w:r>
        <w:t>Shütz</w:t>
      </w:r>
      <w:proofErr w:type="spellEnd"/>
      <w:r>
        <w:t xml:space="preserve">, 2) alkohol </w:t>
      </w:r>
      <w:r w:rsidR="00E0631D">
        <w:t xml:space="preserve"> - </w:t>
      </w:r>
      <w:r>
        <w:t xml:space="preserve">my – kdo se ještě určí,  3) jídlo </w:t>
      </w:r>
      <w:r w:rsidR="00E0631D">
        <w:t xml:space="preserve">- </w:t>
      </w:r>
      <w:r>
        <w:t>Martin, Vašek</w:t>
      </w:r>
      <w:r w:rsidR="00E0631D">
        <w:t>, přesné umístění stánků dole na trávníku ještě upřesníme</w:t>
      </w:r>
    </w:p>
    <w:p w:rsidR="003E5FE1" w:rsidRPr="003E5FE1" w:rsidRDefault="009F4181" w:rsidP="00E50DC6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před zahájením akce slavnostní nástup před obecním úřadem, po dohodě s P. Třískou za doprovodu hudby ve tvaru dojít před sál</w:t>
      </w:r>
      <w:r w:rsidR="00883E52">
        <w:t xml:space="preserve"> – kdo má, tak ve vycházkovém stejnokroji, ostatní v pracovních st</w:t>
      </w:r>
      <w:r w:rsidR="003E5FE1">
        <w:t>ejnokrojích . Vlajkonoši ponesou: státní vlajku ČR, vlajku se znakem HZS, vlajku se znakem obce, vlajku se znakem SDH Očihov</w:t>
      </w:r>
    </w:p>
    <w:p w:rsidR="009F4181" w:rsidRPr="002C16BC" w:rsidRDefault="003E5FE1" w:rsidP="00E50DC6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před sálem krátké zahájení – starosta SDH, starostka obce,  starosta okresního HZS, vysvěcení  praporu a slavnostní stuhy</w:t>
      </w:r>
      <w:r w:rsidR="002C16BC">
        <w:t xml:space="preserve">…. </w:t>
      </w:r>
      <w:r w:rsidR="002C16BC" w:rsidRPr="002C16BC">
        <w:rPr>
          <w:b/>
        </w:rPr>
        <w:t xml:space="preserve">vše musí trvat </w:t>
      </w:r>
      <w:proofErr w:type="spellStart"/>
      <w:r w:rsidR="002C16BC" w:rsidRPr="002C16BC">
        <w:rPr>
          <w:b/>
        </w:rPr>
        <w:t>max</w:t>
      </w:r>
      <w:proofErr w:type="spellEnd"/>
      <w:r w:rsidR="002C16BC" w:rsidRPr="002C16BC">
        <w:rPr>
          <w:b/>
        </w:rPr>
        <w:t>: 30 min</w:t>
      </w:r>
      <w:r>
        <w:t xml:space="preserve"> </w:t>
      </w:r>
      <w:r w:rsidR="00883E52">
        <w:t xml:space="preserve"> </w:t>
      </w:r>
    </w:p>
    <w:p w:rsidR="002C16BC" w:rsidRPr="006C01C4" w:rsidRDefault="002C16BC" w:rsidP="00E50DC6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volná zábava</w:t>
      </w:r>
    </w:p>
    <w:p w:rsidR="006C01C4" w:rsidRDefault="006C01C4" w:rsidP="006C01C4">
      <w:pPr>
        <w:rPr>
          <w:b/>
          <w:u w:val="single"/>
        </w:rPr>
      </w:pPr>
    </w:p>
    <w:p w:rsidR="006C01C4" w:rsidRPr="006C01C4" w:rsidRDefault="006C01C4" w:rsidP="006C01C4">
      <w:r w:rsidRPr="006C01C4">
        <w:t xml:space="preserve">Po </w:t>
      </w:r>
      <w:r>
        <w:t>dobu trvání akce, tedy všechny tři dny nemůžeme počítat s prací lidí, kteří pracují ve chmelu – až v pozdějších odpoledn</w:t>
      </w:r>
      <w:r w:rsidR="00045B99">
        <w:t xml:space="preserve">ích hodinách.  </w:t>
      </w:r>
      <w:r>
        <w:t>Jedná se cca. o tři lidi.</w:t>
      </w:r>
      <w:r w:rsidR="00045B99">
        <w:t xml:space="preserve"> Je proto důležité důsledně organizovat nezástupné práce – řidiči traktoru, obsluha pily, tzn. Martin B, Zdeněk B., Jirka A.</w:t>
      </w:r>
    </w:p>
    <w:p w:rsidR="002C16BC" w:rsidRPr="002C16BC" w:rsidRDefault="002C16BC" w:rsidP="002C16BC">
      <w:r w:rsidRPr="002C16BC">
        <w:t>zapsal: V. Braniš</w:t>
      </w:r>
    </w:p>
    <w:sectPr w:rsidR="002C16BC" w:rsidRPr="002C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EA3"/>
    <w:multiLevelType w:val="hybridMultilevel"/>
    <w:tmpl w:val="F3940944"/>
    <w:lvl w:ilvl="0" w:tplc="03E23A5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C04303"/>
    <w:multiLevelType w:val="hybridMultilevel"/>
    <w:tmpl w:val="6E1E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C"/>
    <w:rsid w:val="00045B99"/>
    <w:rsid w:val="0007726C"/>
    <w:rsid w:val="000D0135"/>
    <w:rsid w:val="00140FCA"/>
    <w:rsid w:val="002C16BC"/>
    <w:rsid w:val="00340D48"/>
    <w:rsid w:val="00395080"/>
    <w:rsid w:val="003E5FE1"/>
    <w:rsid w:val="00576931"/>
    <w:rsid w:val="006C01C4"/>
    <w:rsid w:val="00883E52"/>
    <w:rsid w:val="008B1E3B"/>
    <w:rsid w:val="008E1740"/>
    <w:rsid w:val="009F4181"/>
    <w:rsid w:val="00A22F45"/>
    <w:rsid w:val="00A37CF1"/>
    <w:rsid w:val="00AE1014"/>
    <w:rsid w:val="00C06ACC"/>
    <w:rsid w:val="00C82AE1"/>
    <w:rsid w:val="00CA7C4A"/>
    <w:rsid w:val="00CB4971"/>
    <w:rsid w:val="00E0631D"/>
    <w:rsid w:val="00E50DC6"/>
    <w:rsid w:val="00F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F320-2BA7-4082-B926-5607B69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5</cp:revision>
  <dcterms:created xsi:type="dcterms:W3CDTF">2013-03-22T05:36:00Z</dcterms:created>
  <dcterms:modified xsi:type="dcterms:W3CDTF">2013-03-25T05:30:00Z</dcterms:modified>
</cp:coreProperties>
</file>